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B" w:rsidRPr="00344E94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E94">
        <w:rPr>
          <w:rFonts w:ascii="Times New Roman" w:hAnsi="Times New Roman" w:cs="Times New Roman"/>
          <w:b/>
          <w:sz w:val="20"/>
          <w:szCs w:val="20"/>
        </w:rPr>
        <w:t>ФГБОУ ВО «УДМУРТСКИЙ ГОСУДАРСТВЕННЫЙ УНИВЕРСИТЕТ»</w:t>
      </w:r>
    </w:p>
    <w:p w:rsidR="005D28B4" w:rsidRPr="00344E94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E94">
        <w:rPr>
          <w:rFonts w:ascii="Times New Roman" w:hAnsi="Times New Roman" w:cs="Times New Roman"/>
          <w:b/>
          <w:sz w:val="20"/>
          <w:szCs w:val="20"/>
        </w:rPr>
        <w:t xml:space="preserve">МИНИСТЕРСТВО </w:t>
      </w:r>
      <w:r w:rsidR="00E2401C" w:rsidRPr="00344E94">
        <w:rPr>
          <w:rFonts w:ascii="Times New Roman" w:hAnsi="Times New Roman" w:cs="Times New Roman"/>
          <w:b/>
          <w:sz w:val="20"/>
          <w:szCs w:val="20"/>
        </w:rPr>
        <w:t>ИНФОРМАТИЗАЦИИ И СВЯЗИ</w:t>
      </w:r>
      <w:r w:rsidRPr="00344E94">
        <w:rPr>
          <w:rFonts w:ascii="Times New Roman" w:hAnsi="Times New Roman" w:cs="Times New Roman"/>
          <w:b/>
          <w:sz w:val="20"/>
          <w:szCs w:val="20"/>
        </w:rPr>
        <w:t xml:space="preserve"> УДМУРТСКОЙ РЕСПУБЛИКИ</w:t>
      </w:r>
    </w:p>
    <w:p w:rsidR="005D28B4" w:rsidRPr="00344E94" w:rsidRDefault="007809F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E94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УДМУРТСКОЙ РЕСПУБЛИКИ</w:t>
      </w:r>
    </w:p>
    <w:p w:rsidR="007809F4" w:rsidRPr="00344E94" w:rsidRDefault="007809F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E94">
        <w:rPr>
          <w:rFonts w:ascii="Times New Roman" w:hAnsi="Times New Roman" w:cs="Times New Roman"/>
          <w:b/>
          <w:sz w:val="20"/>
          <w:szCs w:val="20"/>
        </w:rPr>
        <w:t>НАЦИ</w:t>
      </w:r>
      <w:r w:rsidR="00E72D18" w:rsidRPr="00344E94">
        <w:rPr>
          <w:rFonts w:ascii="Times New Roman" w:hAnsi="Times New Roman" w:cs="Times New Roman"/>
          <w:b/>
          <w:sz w:val="20"/>
          <w:szCs w:val="20"/>
        </w:rPr>
        <w:t>О</w:t>
      </w:r>
      <w:r w:rsidRPr="00344E94">
        <w:rPr>
          <w:rFonts w:ascii="Times New Roman" w:hAnsi="Times New Roman" w:cs="Times New Roman"/>
          <w:b/>
          <w:sz w:val="20"/>
          <w:szCs w:val="20"/>
        </w:rPr>
        <w:t xml:space="preserve">НАЛЬНЫЙ ЦЕНТР ЦИФРОВОЙ ЭКОНОМИКИ </w:t>
      </w:r>
      <w:r w:rsidR="00210FB6" w:rsidRPr="00344E94">
        <w:rPr>
          <w:rFonts w:ascii="Times New Roman" w:hAnsi="Times New Roman" w:cs="Times New Roman"/>
          <w:b/>
          <w:sz w:val="20"/>
          <w:szCs w:val="20"/>
        </w:rPr>
        <w:t>МГУ им</w:t>
      </w:r>
      <w:r w:rsidR="004B5171" w:rsidRPr="00344E94">
        <w:rPr>
          <w:rFonts w:ascii="Times New Roman" w:hAnsi="Times New Roman" w:cs="Times New Roman"/>
          <w:b/>
          <w:sz w:val="20"/>
          <w:szCs w:val="20"/>
        </w:rPr>
        <w:t>ени</w:t>
      </w:r>
      <w:r w:rsidR="00210FB6" w:rsidRPr="00344E94">
        <w:rPr>
          <w:rFonts w:ascii="Times New Roman" w:hAnsi="Times New Roman" w:cs="Times New Roman"/>
          <w:b/>
          <w:sz w:val="20"/>
          <w:szCs w:val="20"/>
        </w:rPr>
        <w:t xml:space="preserve"> М.В.ЛОМОНОСОВА</w:t>
      </w:r>
    </w:p>
    <w:p w:rsidR="00E2401C" w:rsidRDefault="00E2401C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E0" w:rsidRDefault="00202BDE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E2401C" w:rsidRDefault="00E2401C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DE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202BDE" w:rsidRPr="00202BDE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202BDE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202BDE" w:rsidRPr="00202BDE">
        <w:rPr>
          <w:rFonts w:ascii="Times New Roman" w:hAnsi="Times New Roman" w:cs="Times New Roman"/>
          <w:b/>
          <w:sz w:val="28"/>
          <w:szCs w:val="28"/>
        </w:rPr>
        <w:t>ОЙ</w:t>
      </w:r>
      <w:r w:rsidRPr="00202BDE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202BDE" w:rsidRPr="00202BDE">
        <w:rPr>
          <w:rFonts w:ascii="Times New Roman" w:hAnsi="Times New Roman" w:cs="Times New Roman"/>
          <w:b/>
          <w:sz w:val="28"/>
          <w:szCs w:val="28"/>
        </w:rPr>
        <w:t>И</w:t>
      </w:r>
    </w:p>
    <w:p w:rsidR="005F5386" w:rsidRPr="00202BDE" w:rsidRDefault="005F5386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B4" w:rsidRPr="00E2401C" w:rsidRDefault="00E2401C" w:rsidP="00372C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401C">
        <w:rPr>
          <w:rFonts w:ascii="Times New Roman" w:hAnsi="Times New Roman" w:cs="Times New Roman"/>
          <w:b/>
          <w:caps/>
          <w:sz w:val="28"/>
          <w:szCs w:val="28"/>
        </w:rPr>
        <w:t>Цифровое развитие экономики  и социальной сферы Удмуртской Республики: актуальные вопросы и роль высшей школы</w:t>
      </w:r>
    </w:p>
    <w:p w:rsidR="005F5386" w:rsidRDefault="00B50230" w:rsidP="00372C90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2BDE" w:rsidRDefault="005F5386" w:rsidP="005F538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ноября 2019 г.</w:t>
      </w:r>
    </w:p>
    <w:p w:rsidR="005F5386" w:rsidRDefault="005F5386" w:rsidP="00372C90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C73" w:rsidRPr="005F5386" w:rsidRDefault="00F44B67" w:rsidP="00853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9.00-10.00 Регистрация участников</w:t>
      </w:r>
      <w:r w:rsidR="00853C73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адресу: </w:t>
      </w:r>
      <w:r w:rsidR="000B3BC0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Учебно-научная библиотека УдГУ им. В.А.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3BC0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Журавлева, г.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53C73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Ижевск, ул.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53C73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Ломоносова, 4б, актовый зал (</w:t>
      </w:r>
      <w:r w:rsidR="00344E94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53C73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этаж)</w:t>
      </w:r>
    </w:p>
    <w:p w:rsidR="00202BDE" w:rsidRPr="005F5386" w:rsidRDefault="00F44B67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10.00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-11.30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Пленарное заседание.  Актовый зал УНБ УдГУ им.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В.А.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Журавлева </w:t>
      </w:r>
    </w:p>
    <w:p w:rsidR="00F44B67" w:rsidRPr="005F5386" w:rsidRDefault="00F44B67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Приветственное слово</w:t>
      </w:r>
      <w:r w:rsidR="00853C7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ректор УдГУ, </w:t>
      </w:r>
      <w:r w:rsidR="000B3BC0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д.и.н.,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профессор Галин</w:t>
      </w:r>
      <w:r w:rsidR="00853C7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Витальевна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Мерзляков</w:t>
      </w:r>
      <w:r w:rsidR="00853C7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</w:p>
    <w:p w:rsidR="00F44B67" w:rsidRPr="005F5386" w:rsidRDefault="00F44B67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Приветственное слово</w:t>
      </w:r>
      <w:r w:rsidR="00853C7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344E94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заместитель Министра образования и науки Удмуртской Республики Ирина Геннадьевна Крохина</w:t>
      </w:r>
    </w:p>
    <w:p w:rsidR="00202BDE" w:rsidRPr="005F5386" w:rsidRDefault="00202BDE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Доклады:</w:t>
      </w:r>
    </w:p>
    <w:p w:rsidR="00D156A5" w:rsidRPr="005F5386" w:rsidRDefault="00D156A5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 Александр Михайлович, проректор по научной работе и программам стратегического развития</w:t>
      </w:r>
      <w:r w:rsidR="0039253D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УдГУ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д.э.н., профессор: «</w:t>
      </w:r>
      <w:r w:rsidR="00BA626A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r w:rsidR="005C348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ифров</w:t>
      </w:r>
      <w:r w:rsidR="00BA626A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 экономика</w:t>
      </w:r>
      <w:r w:rsidR="005C348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трансформация в</w:t>
      </w:r>
      <w:r w:rsidR="00BA626A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уза</w:t>
      </w:r>
      <w:r w:rsidR="004C0DE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2401C" w:rsidRPr="005F5386" w:rsidRDefault="00E2401C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Шаталова Ольга Михайловна, к.э.н., доцент</w:t>
      </w:r>
      <w:r w:rsidR="0039253D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кафедры управления социально-экономическими системами УдГУ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</w:t>
      </w:r>
      <w:r w:rsidR="00A43893" w:rsidRPr="005F5386">
        <w:rPr>
          <w:rFonts w:ascii="Times New Roman" w:hAnsi="Times New Roman" w:cs="Times New Roman"/>
          <w:sz w:val="28"/>
          <w:szCs w:val="28"/>
        </w:rPr>
        <w:t>Цифровая трансформация Удмуртской Республики: текущее состояние, перспективы, последствия для рынка тру</w:t>
      </w:r>
      <w:r w:rsidR="0039253D" w:rsidRPr="005F5386">
        <w:rPr>
          <w:rFonts w:ascii="Times New Roman" w:hAnsi="Times New Roman" w:cs="Times New Roman"/>
          <w:sz w:val="28"/>
          <w:szCs w:val="28"/>
        </w:rPr>
        <w:t>да»</w:t>
      </w:r>
    </w:p>
    <w:p w:rsidR="006D316B" w:rsidRPr="005F5386" w:rsidRDefault="00E72D18" w:rsidP="006D316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hAnsi="Times New Roman" w:cs="Times New Roman"/>
          <w:sz w:val="28"/>
          <w:szCs w:val="28"/>
        </w:rPr>
        <w:t xml:space="preserve">Фоминов Михаил Александрович, заместитель министра информатизации и связи Удмуртской Республики: </w:t>
      </w:r>
      <w:r w:rsidR="006D316B" w:rsidRPr="005F5386">
        <w:rPr>
          <w:rFonts w:ascii="Times New Roman" w:hAnsi="Times New Roman" w:cs="Times New Roman"/>
          <w:sz w:val="28"/>
          <w:szCs w:val="28"/>
        </w:rPr>
        <w:t>«</w:t>
      </w:r>
      <w:r w:rsidRPr="005F5386">
        <w:rPr>
          <w:rFonts w:ascii="Times New Roman" w:hAnsi="Times New Roman" w:cs="Times New Roman"/>
          <w:sz w:val="28"/>
          <w:szCs w:val="28"/>
        </w:rPr>
        <w:t xml:space="preserve">Цифровое развитие </w:t>
      </w:r>
      <w:r w:rsidR="006D316B" w:rsidRPr="005F5386">
        <w:rPr>
          <w:rFonts w:ascii="Times New Roman" w:hAnsi="Times New Roman" w:cs="Times New Roman"/>
          <w:sz w:val="28"/>
          <w:szCs w:val="28"/>
        </w:rPr>
        <w:t>У</w:t>
      </w:r>
      <w:r w:rsidRPr="005F5386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6D316B" w:rsidRPr="005F5386">
        <w:rPr>
          <w:rFonts w:ascii="Times New Roman" w:hAnsi="Times New Roman" w:cs="Times New Roman"/>
          <w:sz w:val="28"/>
          <w:szCs w:val="28"/>
        </w:rPr>
        <w:t>Р</w:t>
      </w:r>
      <w:r w:rsidRPr="005F5386">
        <w:rPr>
          <w:rFonts w:ascii="Times New Roman" w:hAnsi="Times New Roman" w:cs="Times New Roman"/>
          <w:sz w:val="28"/>
          <w:szCs w:val="28"/>
        </w:rPr>
        <w:t>еспублики: концепция, проблемы и перспективы</w:t>
      </w:r>
      <w:r w:rsidR="006D316B" w:rsidRPr="005F5386">
        <w:rPr>
          <w:rFonts w:ascii="Times New Roman" w:hAnsi="Times New Roman" w:cs="Times New Roman"/>
          <w:sz w:val="28"/>
          <w:szCs w:val="28"/>
        </w:rPr>
        <w:t>»</w:t>
      </w:r>
    </w:p>
    <w:p w:rsidR="009973C9" w:rsidRPr="005F5386" w:rsidRDefault="009973C9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hAnsi="Times New Roman" w:cs="Times New Roman"/>
          <w:sz w:val="28"/>
          <w:szCs w:val="28"/>
        </w:rPr>
        <w:t>Пономарев Олег Николаевич, директор Регионального центра сертификации проектного управления УдГУ</w:t>
      </w:r>
      <w:r w:rsidR="00774B93" w:rsidRPr="005F5386">
        <w:rPr>
          <w:rFonts w:ascii="Times New Roman" w:hAnsi="Times New Roman" w:cs="Times New Roman"/>
          <w:sz w:val="28"/>
          <w:szCs w:val="28"/>
        </w:rPr>
        <w:t xml:space="preserve">, </w:t>
      </w:r>
      <w:r w:rsidR="007B02AB" w:rsidRPr="005F5386">
        <w:rPr>
          <w:rFonts w:ascii="Times New Roman" w:hAnsi="Times New Roman" w:cs="Times New Roman"/>
          <w:sz w:val="28"/>
          <w:szCs w:val="28"/>
        </w:rPr>
        <w:t xml:space="preserve">руководитель проектного центра Регионального центра инжиниринга </w:t>
      </w:r>
      <w:r w:rsidR="00774B93" w:rsidRPr="005F5386">
        <w:rPr>
          <w:rFonts w:ascii="Times New Roman" w:hAnsi="Times New Roman" w:cs="Times New Roman"/>
          <w:sz w:val="28"/>
          <w:szCs w:val="28"/>
        </w:rPr>
        <w:t>(</w:t>
      </w:r>
      <w:r w:rsidR="007B02AB" w:rsidRPr="005F5386">
        <w:rPr>
          <w:rFonts w:ascii="Times New Roman" w:hAnsi="Times New Roman" w:cs="Times New Roman"/>
          <w:sz w:val="28"/>
          <w:szCs w:val="28"/>
        </w:rPr>
        <w:t>г.</w:t>
      </w:r>
      <w:r w:rsidR="003B33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4B93" w:rsidRPr="005F5386">
        <w:rPr>
          <w:rFonts w:ascii="Times New Roman" w:hAnsi="Times New Roman" w:cs="Times New Roman"/>
          <w:sz w:val="28"/>
          <w:szCs w:val="28"/>
        </w:rPr>
        <w:t>Пермь)</w:t>
      </w:r>
      <w:r w:rsidRPr="005F5386">
        <w:rPr>
          <w:rFonts w:ascii="Times New Roman" w:hAnsi="Times New Roman" w:cs="Times New Roman"/>
          <w:sz w:val="28"/>
          <w:szCs w:val="28"/>
        </w:rPr>
        <w:t>: «Оценка «цифровой зрелости» промышленных предприятий»</w:t>
      </w:r>
    </w:p>
    <w:p w:rsidR="006D316B" w:rsidRPr="005F5386" w:rsidRDefault="003B33E0" w:rsidP="006D316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Часовиков</w:t>
      </w:r>
      <w:proofErr w:type="spellEnd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Максим Андреевич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</w:t>
      </w:r>
      <w:r w:rsidR="002E2052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едущий специалист Н</w:t>
      </w:r>
      <w:r w:rsidR="006D316B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ационального центра цифровой экономики МГУ им</w:t>
      </w:r>
      <w:r w:rsidR="002E2052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 М.В</w:t>
      </w:r>
      <w:r w:rsidR="006D316B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D39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316B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Ломоносова</w:t>
      </w:r>
      <w:r w:rsidR="002E2052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4132F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AC359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Актуальные тренды </w:t>
      </w:r>
      <w:proofErr w:type="spellStart"/>
      <w:r w:rsidR="00AC359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цифровизации</w:t>
      </w:r>
      <w:proofErr w:type="spellEnd"/>
      <w:r w:rsidR="00AC359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предприятий реального сектора </w:t>
      </w:r>
      <w:r w:rsidR="009617F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экономики </w:t>
      </w:r>
      <w:r w:rsidR="00AC359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России</w:t>
      </w:r>
      <w:r w:rsidR="004132F5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D316B" w:rsidRPr="005F5386" w:rsidRDefault="00774B93" w:rsidP="00774B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11.30-</w:t>
      </w:r>
      <w:r w:rsidR="006D316B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12.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6D316B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 Кофе-пауза</w:t>
      </w:r>
    </w:p>
    <w:p w:rsidR="006D316B" w:rsidRPr="005F5386" w:rsidRDefault="006D316B" w:rsidP="00774B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12.</w:t>
      </w:r>
      <w:r w:rsidR="00774B93" w:rsidRPr="005F538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00</w:t>
      </w:r>
      <w:r w:rsidRPr="005F538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Секция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«Проблемы и перспективы цифрового развития УР». Актовый зал УНБ УдГУ им.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В.А.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Журавлева </w:t>
      </w:r>
    </w:p>
    <w:p w:rsidR="00202BDE" w:rsidRPr="005F5386" w:rsidRDefault="00202BDE" w:rsidP="00774B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Выступления:</w:t>
      </w:r>
    </w:p>
    <w:p w:rsidR="00EB2381" w:rsidRPr="005F5386" w:rsidRDefault="00EB2381" w:rsidP="00202BDE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Кривилев Михаил Дмитриевич, зав.</w:t>
      </w:r>
      <w:r w:rsidR="004D39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лабораторией физики конденсированных сред, </w:t>
      </w:r>
      <w:r w:rsidR="009617F5"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.ф.</w:t>
      </w:r>
      <w:r w:rsidR="009F6D95"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м.н., доцент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5F5386">
        <w:rPr>
          <w:rFonts w:ascii="Times New Roman" w:hAnsi="Times New Roman" w:cs="Times New Roman"/>
          <w:sz w:val="28"/>
          <w:szCs w:val="28"/>
        </w:rPr>
        <w:t>Создание цифровых моделей и систем полного жизненного цикла изделий</w:t>
      </w:r>
      <w:r w:rsidR="00E2401C" w:rsidRPr="005F5386">
        <w:rPr>
          <w:rFonts w:ascii="Times New Roman" w:hAnsi="Times New Roman" w:cs="Times New Roman"/>
          <w:sz w:val="28"/>
          <w:szCs w:val="28"/>
        </w:rPr>
        <w:t>: взаимодействи</w:t>
      </w:r>
      <w:r w:rsidR="0039253D" w:rsidRPr="005F5386">
        <w:rPr>
          <w:rFonts w:ascii="Times New Roman" w:hAnsi="Times New Roman" w:cs="Times New Roman"/>
          <w:sz w:val="28"/>
          <w:szCs w:val="28"/>
        </w:rPr>
        <w:t>е</w:t>
      </w:r>
      <w:r w:rsidR="00E2401C" w:rsidRPr="005F5386">
        <w:rPr>
          <w:rFonts w:ascii="Times New Roman" w:hAnsi="Times New Roman" w:cs="Times New Roman"/>
          <w:sz w:val="28"/>
          <w:szCs w:val="28"/>
        </w:rPr>
        <w:t xml:space="preserve"> УдГУ с государственными корпорациями РФ</w:t>
      </w:r>
      <w:r w:rsidR="00BA7C8A" w:rsidRPr="005F5386">
        <w:rPr>
          <w:rFonts w:ascii="Times New Roman" w:hAnsi="Times New Roman" w:cs="Times New Roman"/>
          <w:sz w:val="28"/>
          <w:szCs w:val="28"/>
        </w:rPr>
        <w:t>»</w:t>
      </w:r>
    </w:p>
    <w:p w:rsidR="00774B93" w:rsidRDefault="00774B93" w:rsidP="009F6D95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Дюгуров</w:t>
      </w:r>
      <w:proofErr w:type="spellEnd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Денис Владимирович, зав.</w:t>
      </w:r>
      <w:r w:rsidR="004D39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кафедрой информационных систем и сетей УдГУ, </w:t>
      </w:r>
      <w:r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к.ф.</w:t>
      </w:r>
      <w:r w:rsidR="009F6D95"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9A1E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м.н., доцент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Системная инженерия как база </w:t>
      </w:r>
      <w:proofErr w:type="spellStart"/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цифровизации</w:t>
      </w:r>
      <w:proofErr w:type="spellEnd"/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региона: опыт УдГУ в </w:t>
      </w:r>
      <w:proofErr w:type="gramStart"/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создании</w:t>
      </w:r>
      <w:proofErr w:type="gramEnd"/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ядра цифровой платформы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74B93" w:rsidRPr="009F6D95" w:rsidRDefault="00344E94" w:rsidP="009F6D95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Клочков Михаил Аркадьевич, </w:t>
      </w:r>
      <w:r w:rsidR="009F6D9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доцент </w:t>
      </w:r>
      <w:r w:rsidR="00DE3353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кафедр</w:t>
      </w:r>
      <w:r w:rsidR="009F6D9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</w:t>
      </w:r>
      <w:r w:rsidR="00DE3353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вычислительных систем и информационных технологий УдГУ</w:t>
      </w:r>
      <w:r w:rsidR="009F6D9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E3353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617F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к.ф.</w:t>
      </w:r>
      <w:r w:rsidR="009F6D9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9617F5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м.н., доцент</w:t>
      </w:r>
      <w:r w:rsidR="003B33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774B93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9F6D95" w:rsidRPr="009F6D95">
        <w:rPr>
          <w:rFonts w:ascii="Times New Roman" w:hAnsi="Times New Roman" w:cs="Times New Roman"/>
          <w:sz w:val="28"/>
        </w:rPr>
        <w:t>Формирование образовательных программ для подготовки современных кадров для IT-индустрии и цифровой экономики в Удмуртской Республике</w:t>
      </w:r>
      <w:r w:rsidR="003642AA" w:rsidRPr="009F6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B5171" w:rsidRPr="005F5386" w:rsidRDefault="004B5171" w:rsidP="009F6D95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Колчерина</w:t>
      </w:r>
      <w:proofErr w:type="spellEnd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Жанна Николаевна, зам.</w:t>
      </w:r>
      <w:r w:rsidR="004D39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директора Регионального учебно-научного центра по проблемам информационной безопасности в системе высшей школы «</w:t>
      </w:r>
      <w:proofErr w:type="spell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Информбезопасность</w:t>
      </w:r>
      <w:proofErr w:type="spellEnd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»: «Защита от рисков цифровой трансформации»</w:t>
      </w:r>
    </w:p>
    <w:p w:rsidR="00E2401C" w:rsidRPr="005F5386" w:rsidRDefault="00965344" w:rsidP="00202BDE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Ботя</w:t>
      </w:r>
      <w:proofErr w:type="spellEnd"/>
      <w:r w:rsidR="006D316B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="00774B9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арина Валерьевна, директор Института искусств и дизайна:</w:t>
      </w:r>
      <w:r w:rsidR="006D316B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74B9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Компетенции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Future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Skills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вузе: цифровое моделирование для швейной промышленности</w:t>
      </w:r>
      <w:r w:rsidR="00774B9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F44B67" w:rsidRPr="005F5386" w:rsidRDefault="00035EEF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13.30</w:t>
      </w:r>
      <w:r w:rsidR="000B3BC0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14.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F44B67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 Перерыв</w:t>
      </w:r>
    </w:p>
    <w:p w:rsidR="00E2401C" w:rsidRPr="005F5386" w:rsidRDefault="00F44B67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774B9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4.00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2381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2381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774B93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EB2381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.00 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Дискуссия</w:t>
      </w:r>
    </w:p>
    <w:p w:rsidR="005F5386" w:rsidRDefault="005F5386" w:rsidP="005F53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401C" w:rsidRPr="003B33E0" w:rsidRDefault="00202BDE" w:rsidP="005F53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12.00</w:t>
      </w:r>
      <w:r w:rsidR="009617F5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401C" w:rsidRPr="005F538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Секция</w:t>
      </w:r>
      <w:r w:rsidR="00E2401C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2401C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«Цифровой университет для цифровой экономики: актуальные вопросы </w:t>
      </w:r>
      <w:proofErr w:type="spellStart"/>
      <w:r w:rsidR="00E2401C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цифровизации</w:t>
      </w:r>
      <w:proofErr w:type="spellEnd"/>
      <w:r w:rsidR="00E2401C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74B93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системы образования</w:t>
      </w:r>
      <w:r w:rsidR="00E2401C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». 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Ауд.</w:t>
      </w:r>
      <w:r w:rsidR="00344E94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50</w:t>
      </w:r>
      <w:r w:rsidR="00BA626A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УНБ УдГУ им.</w:t>
      </w:r>
      <w:r w:rsidR="00E33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В.А.</w:t>
      </w:r>
      <w:r w:rsidR="004D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Журавлева (</w:t>
      </w:r>
      <w:r w:rsidR="00344E94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этаж)</w:t>
      </w:r>
    </w:p>
    <w:p w:rsidR="00A834E3" w:rsidRPr="003B33E0" w:rsidRDefault="00A834E3" w:rsidP="005F538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Ходырев Павел Михайлович, проректор по информатизации, цифровой образовательной среде и профессиональной ориентации УдГУ «Модель «Цифрового университета» в федеральном проекте «Кадры </w:t>
      </w:r>
      <w:proofErr w:type="gramStart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экономики»»</w:t>
      </w:r>
    </w:p>
    <w:p w:rsidR="009617F5" w:rsidRPr="003B33E0" w:rsidRDefault="009617F5" w:rsidP="00A834E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 Наталия Константиновна, директор АУ УР «Региональный центр информатизации и оценки качества образования»: «</w:t>
      </w:r>
      <w:r w:rsidR="00874A8F"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образовательная среда: новые проекты и новые возможности учителя»</w:t>
      </w:r>
    </w:p>
    <w:p w:rsidR="00A834E3" w:rsidRPr="003B33E0" w:rsidRDefault="00A834E3" w:rsidP="00A834E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Андрей Васильевич, директор УНБ УдГУ им. В.А. Журавлева: «Библиотека как информационный </w:t>
      </w:r>
      <w:proofErr w:type="spellStart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spellEnd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 </w:t>
      </w:r>
      <w:proofErr w:type="spellStart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региона»</w:t>
      </w:r>
    </w:p>
    <w:p w:rsidR="00A834E3" w:rsidRPr="003B33E0" w:rsidRDefault="00A834E3" w:rsidP="00A834E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Свинцова</w:t>
      </w:r>
      <w:proofErr w:type="spellEnd"/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Федоровна, кандидат технических наук, доцент кафедры безопасности жизнедеятельности УдГУ: «Онлайн-курсы на платформе «Система электронного обучения УдГУ»»</w:t>
      </w:r>
    </w:p>
    <w:p w:rsidR="003B33E0" w:rsidRDefault="00A834E3" w:rsidP="003B33E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Войтович Ирина Карловна, кандидат филологических наук, доцент кафедры теории языка, межкультурной коммуникации и зарубежной литературы: «Формирование компетенций преподавателей в сфере электронного обучения»</w:t>
      </w:r>
    </w:p>
    <w:p w:rsidR="00A834E3" w:rsidRPr="003B33E0" w:rsidRDefault="00A834E3" w:rsidP="003B33E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Алексей Николаевич, директор Центра информационного обеспечения УдГУ: «Развитие цифровых сервисов в УдГУ».</w:t>
      </w:r>
    </w:p>
    <w:p w:rsidR="00202BDE" w:rsidRPr="005F5386" w:rsidRDefault="00202BDE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13.30 – 14.00 Перерыв</w:t>
      </w:r>
    </w:p>
    <w:p w:rsidR="00202BDE" w:rsidRPr="005F5386" w:rsidRDefault="00202BDE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14.00 – 16.00 Дискуссия</w:t>
      </w:r>
    </w:p>
    <w:p w:rsidR="00202BDE" w:rsidRPr="00E333F7" w:rsidRDefault="00202BDE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</w:p>
    <w:p w:rsidR="005F5386" w:rsidRPr="005F5386" w:rsidRDefault="005F5386" w:rsidP="005F53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и м</w:t>
      </w:r>
      <w:r w:rsidR="00202BDE" w:rsidRPr="005F5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есто проведения Конференции: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 ноября 2019 года</w:t>
      </w:r>
    </w:p>
    <w:p w:rsidR="008F71FF" w:rsidRDefault="005F5386" w:rsidP="005F53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УдГУ, 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Учебно-научная библиотека УдГУ им.</w:t>
      </w:r>
      <w:r w:rsidR="008F71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В.А.</w:t>
      </w:r>
      <w:r w:rsidR="008F71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Журавлева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F71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8F71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2BDE"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Ижевск, </w:t>
      </w:r>
    </w:p>
    <w:p w:rsidR="00202BDE" w:rsidRPr="005F5386" w:rsidRDefault="00202BDE" w:rsidP="005F53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ул.</w:t>
      </w:r>
      <w:r w:rsidR="008F71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F53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Ломоносова, 4б, актовый зал</w:t>
      </w:r>
    </w:p>
    <w:p w:rsidR="00202BDE" w:rsidRPr="00E333F7" w:rsidRDefault="00202BDE" w:rsidP="00202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:rsidR="00087B5C" w:rsidRPr="003B33E0" w:rsidRDefault="00202BDE" w:rsidP="00087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Контакты для справок: Кузнецова Светлана Валентиновна,</w:t>
      </w:r>
    </w:p>
    <w:p w:rsidR="00F63903" w:rsidRPr="003B33E0" w:rsidRDefault="00F63903" w:rsidP="00087B5C">
      <w:pPr>
        <w:spacing w:after="0" w:line="240" w:lineRule="auto"/>
        <w:jc w:val="center"/>
        <w:outlineLvl w:val="0"/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proofErr w:type="gramEnd"/>
      <w:r w:rsidRP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mail</w:t>
      </w:r>
      <w:r w:rsid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: </w:t>
      </w:r>
      <w:bookmarkStart w:id="0" w:name="_GoBack"/>
      <w:bookmarkEnd w:id="0"/>
      <w:r w:rsidR="003B33E0" w:rsidRPr="003B33E0">
        <w:rPr>
          <w:rFonts w:ascii="Times New Roman" w:hAnsi="Times New Roman" w:cs="Times New Roman"/>
          <w:sz w:val="28"/>
          <w:szCs w:val="28"/>
        </w:rPr>
        <w:fldChar w:fldCharType="begin"/>
      </w:r>
      <w:r w:rsidR="003B33E0" w:rsidRPr="003B33E0">
        <w:rPr>
          <w:rFonts w:ascii="Times New Roman" w:hAnsi="Times New Roman" w:cs="Times New Roman"/>
          <w:sz w:val="28"/>
          <w:szCs w:val="28"/>
        </w:rPr>
        <w:instrText xml:space="preserve"> HYPERLINK "mailto:nirs2@udsu.ru" </w:instrText>
      </w:r>
      <w:r w:rsidR="003B33E0" w:rsidRPr="003B33E0">
        <w:rPr>
          <w:rFonts w:ascii="Times New Roman" w:hAnsi="Times New Roman" w:cs="Times New Roman"/>
          <w:sz w:val="28"/>
          <w:szCs w:val="28"/>
        </w:rPr>
        <w:fldChar w:fldCharType="separate"/>
      </w:r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nirs</w:t>
      </w:r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2@</w:t>
      </w:r>
      <w:proofErr w:type="spellStart"/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udsu</w:t>
      </w:r>
      <w:proofErr w:type="spellEnd"/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spellStart"/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ru</w:t>
      </w:r>
      <w:proofErr w:type="spellEnd"/>
      <w:r w:rsidR="003B33E0"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fldChar w:fldCharType="end"/>
      </w:r>
      <w:r w:rsidRPr="003B33E0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3B33E0">
        <w:rPr>
          <w:rStyle w:val="a6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тел. раб. 8 (3412) 916</w:t>
      </w:r>
      <w:r w:rsidR="003B33E0">
        <w:rPr>
          <w:rStyle w:val="a6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-</w:t>
      </w:r>
      <w:r w:rsidRPr="003B33E0">
        <w:rPr>
          <w:rStyle w:val="a6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242, сот. 8 922 6874758</w:t>
      </w:r>
    </w:p>
    <w:p w:rsidR="00202BDE" w:rsidRPr="003B33E0" w:rsidRDefault="005F5386" w:rsidP="00087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3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Сайт Конференции: http://digital2019.conf.udsu.ru/</w:t>
      </w:r>
    </w:p>
    <w:sectPr w:rsidR="00202BDE" w:rsidRPr="003B33E0" w:rsidSect="00CB5B4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83"/>
    <w:multiLevelType w:val="hybridMultilevel"/>
    <w:tmpl w:val="934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A79"/>
    <w:multiLevelType w:val="hybridMultilevel"/>
    <w:tmpl w:val="CE040122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1B4"/>
    <w:multiLevelType w:val="multilevel"/>
    <w:tmpl w:val="5E9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975EF"/>
    <w:multiLevelType w:val="hybridMultilevel"/>
    <w:tmpl w:val="3DD230B2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755A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7B23"/>
    <w:multiLevelType w:val="hybridMultilevel"/>
    <w:tmpl w:val="911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0603"/>
    <w:multiLevelType w:val="hybridMultilevel"/>
    <w:tmpl w:val="C5C80DD2"/>
    <w:lvl w:ilvl="0" w:tplc="82DE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8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D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3046C4"/>
    <w:multiLevelType w:val="multilevel"/>
    <w:tmpl w:val="3386F89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5B0A70"/>
    <w:multiLevelType w:val="hybridMultilevel"/>
    <w:tmpl w:val="911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380D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33309"/>
    <w:multiLevelType w:val="hybridMultilevel"/>
    <w:tmpl w:val="EC9E012E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962AB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BFC"/>
    <w:multiLevelType w:val="multilevel"/>
    <w:tmpl w:val="B174469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33A28E9"/>
    <w:multiLevelType w:val="hybridMultilevel"/>
    <w:tmpl w:val="3D7E8EC0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366E9"/>
    <w:multiLevelType w:val="hybridMultilevel"/>
    <w:tmpl w:val="A3E86908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9"/>
    <w:rsid w:val="00011C2E"/>
    <w:rsid w:val="00035EEF"/>
    <w:rsid w:val="00077C76"/>
    <w:rsid w:val="00087B5C"/>
    <w:rsid w:val="00093C4C"/>
    <w:rsid w:val="000B3BC0"/>
    <w:rsid w:val="000F300F"/>
    <w:rsid w:val="00156F2F"/>
    <w:rsid w:val="001E57F7"/>
    <w:rsid w:val="001F3E02"/>
    <w:rsid w:val="00202BDE"/>
    <w:rsid w:val="00210FB6"/>
    <w:rsid w:val="00217F8C"/>
    <w:rsid w:val="00256B55"/>
    <w:rsid w:val="00294115"/>
    <w:rsid w:val="002B0CBC"/>
    <w:rsid w:val="002E2052"/>
    <w:rsid w:val="00344E94"/>
    <w:rsid w:val="003642AA"/>
    <w:rsid w:val="00372C90"/>
    <w:rsid w:val="0039253D"/>
    <w:rsid w:val="003B33E0"/>
    <w:rsid w:val="004132F5"/>
    <w:rsid w:val="004B5171"/>
    <w:rsid w:val="004B5973"/>
    <w:rsid w:val="004C0DE3"/>
    <w:rsid w:val="004D3971"/>
    <w:rsid w:val="005C3483"/>
    <w:rsid w:val="005D28B4"/>
    <w:rsid w:val="005E7202"/>
    <w:rsid w:val="005F5386"/>
    <w:rsid w:val="00632913"/>
    <w:rsid w:val="00664698"/>
    <w:rsid w:val="0067332B"/>
    <w:rsid w:val="006D316B"/>
    <w:rsid w:val="006E1B0A"/>
    <w:rsid w:val="007151AA"/>
    <w:rsid w:val="007445A6"/>
    <w:rsid w:val="00774B93"/>
    <w:rsid w:val="007809F4"/>
    <w:rsid w:val="00785E91"/>
    <w:rsid w:val="007A45F7"/>
    <w:rsid w:val="007B02AB"/>
    <w:rsid w:val="007E1F77"/>
    <w:rsid w:val="00853C73"/>
    <w:rsid w:val="00874095"/>
    <w:rsid w:val="00874A8F"/>
    <w:rsid w:val="008827FB"/>
    <w:rsid w:val="008B36EB"/>
    <w:rsid w:val="008C7FF4"/>
    <w:rsid w:val="008E2972"/>
    <w:rsid w:val="008E7CD7"/>
    <w:rsid w:val="008F71FF"/>
    <w:rsid w:val="00931659"/>
    <w:rsid w:val="0094719B"/>
    <w:rsid w:val="009617F5"/>
    <w:rsid w:val="00965344"/>
    <w:rsid w:val="009973C9"/>
    <w:rsid w:val="009A1EB7"/>
    <w:rsid w:val="009B1C40"/>
    <w:rsid w:val="009C793F"/>
    <w:rsid w:val="009E7FB9"/>
    <w:rsid w:val="009F6D95"/>
    <w:rsid w:val="00A07D3A"/>
    <w:rsid w:val="00A234CC"/>
    <w:rsid w:val="00A43893"/>
    <w:rsid w:val="00A834E3"/>
    <w:rsid w:val="00AC3595"/>
    <w:rsid w:val="00AD2A56"/>
    <w:rsid w:val="00AD3466"/>
    <w:rsid w:val="00AD54BA"/>
    <w:rsid w:val="00AE77E1"/>
    <w:rsid w:val="00B50230"/>
    <w:rsid w:val="00B57D6A"/>
    <w:rsid w:val="00B837AC"/>
    <w:rsid w:val="00BA32C7"/>
    <w:rsid w:val="00BA626A"/>
    <w:rsid w:val="00BA7C8A"/>
    <w:rsid w:val="00BD0384"/>
    <w:rsid w:val="00C42533"/>
    <w:rsid w:val="00C47E60"/>
    <w:rsid w:val="00CB5B49"/>
    <w:rsid w:val="00CE7CFF"/>
    <w:rsid w:val="00CF3AC8"/>
    <w:rsid w:val="00D156A5"/>
    <w:rsid w:val="00D53CC4"/>
    <w:rsid w:val="00DE3353"/>
    <w:rsid w:val="00DE5516"/>
    <w:rsid w:val="00DF3E6C"/>
    <w:rsid w:val="00E15EBF"/>
    <w:rsid w:val="00E2401C"/>
    <w:rsid w:val="00E333F7"/>
    <w:rsid w:val="00E3415B"/>
    <w:rsid w:val="00E70DEC"/>
    <w:rsid w:val="00E72D18"/>
    <w:rsid w:val="00E7473D"/>
    <w:rsid w:val="00E760F9"/>
    <w:rsid w:val="00EA40D6"/>
    <w:rsid w:val="00EB2381"/>
    <w:rsid w:val="00EE7E2D"/>
    <w:rsid w:val="00EF1EB4"/>
    <w:rsid w:val="00EF2FCC"/>
    <w:rsid w:val="00F0317F"/>
    <w:rsid w:val="00F066FF"/>
    <w:rsid w:val="00F44B67"/>
    <w:rsid w:val="00F45244"/>
    <w:rsid w:val="00F63903"/>
    <w:rsid w:val="00F67EC6"/>
    <w:rsid w:val="00F91DBB"/>
    <w:rsid w:val="00FC1D2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3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0F300F"/>
  </w:style>
  <w:style w:type="character" w:customStyle="1" w:styleId="10">
    <w:name w:val="Заголовок 1 Знак"/>
    <w:basedOn w:val="a0"/>
    <w:link w:val="1"/>
    <w:uiPriority w:val="9"/>
    <w:rsid w:val="00AD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F3E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3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0F300F"/>
  </w:style>
  <w:style w:type="character" w:customStyle="1" w:styleId="10">
    <w:name w:val="Заголовок 1 Знак"/>
    <w:basedOn w:val="a0"/>
    <w:link w:val="1"/>
    <w:uiPriority w:val="9"/>
    <w:rsid w:val="00AD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F3E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НИРС-ЦНИ</cp:lastModifiedBy>
  <cp:revision>6</cp:revision>
  <cp:lastPrinted>2018-03-06T06:51:00Z</cp:lastPrinted>
  <dcterms:created xsi:type="dcterms:W3CDTF">2019-11-06T10:54:00Z</dcterms:created>
  <dcterms:modified xsi:type="dcterms:W3CDTF">2019-11-12T13:00:00Z</dcterms:modified>
</cp:coreProperties>
</file>